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63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shd w:val="clear" w:color="auto" w:fill="E8E8E8" w:themeFill="background2"/>
        <w:tblLayout w:type="fixed"/>
        <w:tblLook w:val="04A0" w:firstRow="1" w:lastRow="0" w:firstColumn="1" w:lastColumn="0" w:noHBand="0" w:noVBand="1"/>
      </w:tblPr>
      <w:tblGrid>
        <w:gridCol w:w="712"/>
        <w:gridCol w:w="2972"/>
        <w:gridCol w:w="3976"/>
        <w:gridCol w:w="2977"/>
      </w:tblGrid>
      <w:tr w:rsidR="003E1F21" w14:paraId="18054D4D" w14:textId="77777777" w:rsidTr="00423664">
        <w:trPr>
          <w:trHeight w:val="277"/>
        </w:trPr>
        <w:tc>
          <w:tcPr>
            <w:tcW w:w="712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193C1" w:themeFill="accent2"/>
          </w:tcPr>
          <w:p w14:paraId="47E020AD" w14:textId="77777777" w:rsidR="003E1F21" w:rsidRPr="00240B12" w:rsidRDefault="003E1F21" w:rsidP="00423664">
            <w:pPr>
              <w:pStyle w:val="BasicParagraph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Time</w:t>
            </w:r>
          </w:p>
        </w:tc>
        <w:tc>
          <w:tcPr>
            <w:tcW w:w="2972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193C1" w:themeFill="accent2"/>
          </w:tcPr>
          <w:p w14:paraId="7C527884" w14:textId="77777777" w:rsidR="003E1F21" w:rsidRPr="00240B12" w:rsidRDefault="003E1F21" w:rsidP="00423664">
            <w:pPr>
              <w:pStyle w:val="BasicParagraph"/>
              <w:spacing w:after="120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Session</w:t>
            </w:r>
          </w:p>
        </w:tc>
        <w:tc>
          <w:tcPr>
            <w:tcW w:w="397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193C1" w:themeFill="accent2"/>
          </w:tcPr>
          <w:p w14:paraId="02E660D5" w14:textId="77777777" w:rsidR="003E1F21" w:rsidRPr="00E57185" w:rsidRDefault="003E1F21" w:rsidP="00423664">
            <w:pPr>
              <w:pStyle w:val="BasicParagraph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Company</w:t>
            </w:r>
          </w:p>
        </w:tc>
        <w:tc>
          <w:tcPr>
            <w:tcW w:w="2977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D193C1" w:themeFill="accent2"/>
          </w:tcPr>
          <w:p w14:paraId="5B1D8F0A" w14:textId="77777777" w:rsidR="003E1F21" w:rsidRPr="00E57185" w:rsidRDefault="003E1F21" w:rsidP="00423664">
            <w:pPr>
              <w:pStyle w:val="BasicParagraph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Speaker</w:t>
            </w:r>
          </w:p>
        </w:tc>
      </w:tr>
      <w:tr w:rsidR="003E1F21" w14:paraId="40F1C347" w14:textId="77777777" w:rsidTr="00423664">
        <w:trPr>
          <w:trHeight w:val="277"/>
        </w:trPr>
        <w:tc>
          <w:tcPr>
            <w:tcW w:w="712" w:type="dxa"/>
            <w:tcBorders>
              <w:top w:val="nil"/>
              <w:bottom w:val="nil"/>
            </w:tcBorders>
            <w:shd w:val="clear" w:color="auto" w:fill="BDE3F2" w:themeFill="accent3"/>
            <w:vAlign w:val="center"/>
          </w:tcPr>
          <w:p w14:paraId="1E734536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Bol"/>
                <w:b/>
                <w:bCs/>
                <w:color w:val="33476A"/>
                <w:sz w:val="20"/>
                <w:szCs w:val="20"/>
                <w:lang w:val="en-US"/>
              </w:rPr>
              <w:t>9:00</w:t>
            </w:r>
          </w:p>
        </w:tc>
        <w:tc>
          <w:tcPr>
            <w:tcW w:w="2972" w:type="dxa"/>
            <w:tcBorders>
              <w:top w:val="nil"/>
              <w:bottom w:val="nil"/>
            </w:tcBorders>
            <w:shd w:val="clear" w:color="auto" w:fill="BDE3F2" w:themeFill="accent3"/>
          </w:tcPr>
          <w:p w14:paraId="4732F1F9" w14:textId="77777777" w:rsidR="003E1F21" w:rsidRPr="00240B12" w:rsidRDefault="003E1F21" w:rsidP="00423664">
            <w:pPr>
              <w:pStyle w:val="BasicParagraph"/>
              <w:spacing w:after="60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Registration &amp; Refreshments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BDE3F2" w:themeFill="accent3"/>
          </w:tcPr>
          <w:p w14:paraId="0879B0A2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BDE3F2" w:themeFill="accent3"/>
          </w:tcPr>
          <w:p w14:paraId="3F79DBCB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</w:tr>
      <w:tr w:rsidR="003E1F21" w14:paraId="55098C7C" w14:textId="77777777" w:rsidTr="00423664">
        <w:trPr>
          <w:trHeight w:val="230"/>
        </w:trPr>
        <w:tc>
          <w:tcPr>
            <w:tcW w:w="712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15DD4E0B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9:30</w:t>
            </w:r>
          </w:p>
        </w:tc>
        <w:tc>
          <w:tcPr>
            <w:tcW w:w="2972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6607A7E7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>Opening Remarks</w:t>
            </w:r>
          </w:p>
        </w:tc>
        <w:tc>
          <w:tcPr>
            <w:tcW w:w="3976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4EC133B1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ProShare 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64E8E0EB" w14:textId="77777777" w:rsidR="003E1F21" w:rsidRPr="00E57185" w:rsidRDefault="003E1F21" w:rsidP="00423664">
            <w:pPr>
              <w:spacing w:after="120"/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Sophie Altaf</w:t>
            </w:r>
          </w:p>
        </w:tc>
      </w:tr>
      <w:tr w:rsidR="003E1F21" w14:paraId="20588DF2" w14:textId="77777777" w:rsidTr="00423664">
        <w:trPr>
          <w:trHeight w:val="237"/>
        </w:trPr>
        <w:tc>
          <w:tcPr>
            <w:tcW w:w="712" w:type="dxa"/>
            <w:tcBorders>
              <w:top w:val="single" w:sz="4" w:space="0" w:color="auto"/>
            </w:tcBorders>
            <w:shd w:val="clear" w:color="auto" w:fill="E8E8E8" w:themeFill="background2"/>
          </w:tcPr>
          <w:p w14:paraId="6A5F4736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9:45</w:t>
            </w:r>
          </w:p>
        </w:tc>
        <w:tc>
          <w:tcPr>
            <w:tcW w:w="2972" w:type="dxa"/>
            <w:tcBorders>
              <w:top w:val="single" w:sz="4" w:space="0" w:color="auto"/>
            </w:tcBorders>
            <w:shd w:val="clear" w:color="auto" w:fill="E8E8E8" w:themeFill="background2"/>
          </w:tcPr>
          <w:p w14:paraId="643BDE79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>Welcome</w:t>
            </w:r>
          </w:p>
        </w:tc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67D2AB76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Aon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1808B01A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Christian Hyldig</w:t>
            </w:r>
          </w:p>
        </w:tc>
      </w:tr>
      <w:tr w:rsidR="003E1F21" w14:paraId="6191DCA6" w14:textId="77777777" w:rsidTr="00423664">
        <w:trPr>
          <w:trHeight w:val="237"/>
        </w:trPr>
        <w:tc>
          <w:tcPr>
            <w:tcW w:w="712" w:type="dxa"/>
            <w:vMerge w:val="restart"/>
            <w:shd w:val="clear" w:color="auto" w:fill="E8E8E8" w:themeFill="background2"/>
          </w:tcPr>
          <w:p w14:paraId="004A2EBF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9:55</w:t>
            </w:r>
          </w:p>
        </w:tc>
        <w:tc>
          <w:tcPr>
            <w:tcW w:w="2972" w:type="dxa"/>
            <w:vMerge w:val="restart"/>
            <w:shd w:val="clear" w:color="auto" w:fill="E8E8E8" w:themeFill="background2"/>
          </w:tcPr>
          <w:p w14:paraId="38F000D9" w14:textId="77777777" w:rsidR="003E1F21" w:rsidRPr="00240B12" w:rsidRDefault="003E1F21" w:rsidP="00423664">
            <w:pPr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Best Practices for </w:t>
            </w:r>
          </w:p>
          <w:p w14:paraId="6A5D45CB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Corporate Actions </w:t>
            </w:r>
          </w:p>
        </w:tc>
        <w:tc>
          <w:tcPr>
            <w:tcW w:w="3976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174B777B" w14:textId="77777777" w:rsidR="003E1F21" w:rsidRPr="00FF5639" w:rsidRDefault="003E1F21" w:rsidP="00423664">
            <w:pPr>
              <w:rPr>
                <w:sz w:val="20"/>
                <w:szCs w:val="20"/>
              </w:rPr>
            </w:pPr>
            <w:r w:rsidRPr="00FF5639">
              <w:rPr>
                <w:rFonts w:cs="NimbusSan-Reg"/>
                <w:color w:val="33476A"/>
                <w:sz w:val="20"/>
                <w:szCs w:val="20"/>
                <w:lang w:val="en-US"/>
              </w:rPr>
              <w:t>Anglo American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45337164" w14:textId="77777777" w:rsidR="003E1F21" w:rsidRPr="00FF5639" w:rsidRDefault="003E1F21" w:rsidP="00423664">
            <w:pPr>
              <w:rPr>
                <w:sz w:val="20"/>
                <w:szCs w:val="20"/>
              </w:rPr>
            </w:pPr>
            <w:r w:rsidRPr="00FF5639">
              <w:rPr>
                <w:rFonts w:cs="NimbusSan-Reg"/>
                <w:color w:val="33476A"/>
                <w:sz w:val="20"/>
                <w:szCs w:val="20"/>
                <w:lang w:val="en-US"/>
              </w:rPr>
              <w:t>Jennifer Ri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tchie</w:t>
            </w:r>
          </w:p>
        </w:tc>
      </w:tr>
      <w:tr w:rsidR="003E1F21" w14:paraId="0AFDBBA2" w14:textId="77777777" w:rsidTr="00423664">
        <w:trPr>
          <w:trHeight w:val="609"/>
        </w:trPr>
        <w:tc>
          <w:tcPr>
            <w:tcW w:w="712" w:type="dxa"/>
            <w:vMerge/>
            <w:shd w:val="clear" w:color="auto" w:fill="E8E8E8" w:themeFill="background2"/>
          </w:tcPr>
          <w:p w14:paraId="33CAA58C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003DAC27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976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590201CC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FF5639">
              <w:rPr>
                <w:rFonts w:cs="NimbusSan-Reg"/>
                <w:color w:val="33476A"/>
                <w:sz w:val="20"/>
                <w:szCs w:val="20"/>
                <w:lang w:val="en-US"/>
              </w:rPr>
              <w:t>Equiniti – Representing Carlsberg Britvic</w:t>
            </w:r>
          </w:p>
          <w:p w14:paraId="3D0BE0B4" w14:textId="77777777" w:rsidR="003E1F21" w:rsidRPr="00B32F3F" w:rsidRDefault="003E1F21" w:rsidP="00423664">
            <w:pPr>
              <w:spacing w:after="60"/>
              <w:rPr>
                <w:i/>
                <w:iCs/>
                <w:sz w:val="20"/>
                <w:szCs w:val="20"/>
              </w:rPr>
            </w:pPr>
            <w:r w:rsidRPr="00B32F3F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Moderated by Linklaters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0BB82958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Bryony Wilson</w:t>
            </w:r>
          </w:p>
          <w:p w14:paraId="3316C12D" w14:textId="77777777" w:rsidR="003E1F21" w:rsidRPr="002165D5" w:rsidRDefault="003E1F21" w:rsidP="00423664">
            <w:pPr>
              <w:spacing w:after="60"/>
              <w:rPr>
                <w:i/>
                <w:iCs/>
                <w:sz w:val="20"/>
                <w:szCs w:val="20"/>
              </w:rPr>
            </w:pPr>
            <w:r w:rsidRPr="002165D5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Alexandra Beidas</w:t>
            </w:r>
          </w:p>
        </w:tc>
      </w:tr>
      <w:tr w:rsidR="003E1F21" w14:paraId="7FCCFC06" w14:textId="77777777" w:rsidTr="00423664">
        <w:trPr>
          <w:trHeight w:val="237"/>
        </w:trPr>
        <w:tc>
          <w:tcPr>
            <w:tcW w:w="712" w:type="dxa"/>
            <w:vMerge w:val="restart"/>
            <w:shd w:val="clear" w:color="auto" w:fill="E8E8E8" w:themeFill="background2"/>
          </w:tcPr>
          <w:p w14:paraId="4313F8FD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10:20</w:t>
            </w:r>
          </w:p>
        </w:tc>
        <w:tc>
          <w:tcPr>
            <w:tcW w:w="2972" w:type="dxa"/>
            <w:vMerge w:val="restart"/>
            <w:shd w:val="clear" w:color="auto" w:fill="E8E8E8" w:themeFill="background2"/>
          </w:tcPr>
          <w:p w14:paraId="7043D228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Plan Design Insights </w:t>
            </w:r>
          </w:p>
        </w:tc>
        <w:tc>
          <w:tcPr>
            <w:tcW w:w="3976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74E236F9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Barclays</w:t>
            </w:r>
            <w:r w:rsidRPr="003A57E0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</w:t>
            </w:r>
          </w:p>
          <w:p w14:paraId="2563E4C5" w14:textId="77777777" w:rsidR="003E1F21" w:rsidRPr="003A57E0" w:rsidRDefault="003E1F21" w:rsidP="00423664">
            <w:pPr>
              <w:rPr>
                <w:sz w:val="20"/>
                <w:szCs w:val="20"/>
                <w:highlight w:val="yellow"/>
              </w:rPr>
            </w:pPr>
            <w:r w:rsidRPr="003A57E0">
              <w:rPr>
                <w:rFonts w:cs="NimbusSan-Reg"/>
                <w:color w:val="33476A"/>
                <w:sz w:val="20"/>
                <w:szCs w:val="20"/>
                <w:lang w:val="en-US"/>
              </w:rPr>
              <w:t>Diageo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044C2C37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Natalia Sandigurskaia</w:t>
            </w:r>
          </w:p>
          <w:p w14:paraId="7948FADD" w14:textId="77777777" w:rsidR="003E1F21" w:rsidRPr="00240B12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Ceri Newby</w:t>
            </w:r>
          </w:p>
        </w:tc>
      </w:tr>
      <w:tr w:rsidR="003E1F21" w14:paraId="666035C8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75ED693D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2FEB3B21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6E481F1A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Fiduchi – Representing Caledonia Investments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5FDE1889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Tom Hicks</w:t>
            </w:r>
          </w:p>
        </w:tc>
      </w:tr>
      <w:tr w:rsidR="003E1F21" w14:paraId="115C7F40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13FC16B8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49005B3F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2DB967E3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JP Morgan – Representing JD Wetherspoon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3CD34DCD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Alex Lancaster</w:t>
            </w:r>
          </w:p>
        </w:tc>
      </w:tr>
      <w:tr w:rsidR="003E1F21" w14:paraId="5E6A7A13" w14:textId="77777777" w:rsidTr="00423664">
        <w:trPr>
          <w:trHeight w:val="136"/>
        </w:trPr>
        <w:tc>
          <w:tcPr>
            <w:tcW w:w="712" w:type="dxa"/>
            <w:vMerge/>
            <w:tcBorders>
              <w:bottom w:val="nil"/>
            </w:tcBorders>
            <w:shd w:val="clear" w:color="auto" w:fill="E8E8E8" w:themeFill="background2"/>
          </w:tcPr>
          <w:p w14:paraId="248A828F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tcBorders>
              <w:bottom w:val="nil"/>
            </w:tcBorders>
            <w:shd w:val="clear" w:color="auto" w:fill="E8E8E8" w:themeFill="background2"/>
          </w:tcPr>
          <w:p w14:paraId="70BF6649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79C40384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MUFG – Representing Pollen Street Group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6FC7C8AD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Nicola Moodie</w:t>
            </w:r>
          </w:p>
        </w:tc>
      </w:tr>
      <w:tr w:rsidR="003E1F21" w14:paraId="5E263F17" w14:textId="77777777" w:rsidTr="00423664">
        <w:trPr>
          <w:trHeight w:val="277"/>
        </w:trPr>
        <w:tc>
          <w:tcPr>
            <w:tcW w:w="712" w:type="dxa"/>
            <w:tcBorders>
              <w:top w:val="nil"/>
              <w:bottom w:val="nil"/>
            </w:tcBorders>
            <w:shd w:val="clear" w:color="auto" w:fill="BDE3F2" w:themeFill="accent3"/>
            <w:vAlign w:val="center"/>
          </w:tcPr>
          <w:p w14:paraId="35DA1407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Bol"/>
                <w:b/>
                <w:bCs/>
                <w:color w:val="33476A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972" w:type="dxa"/>
            <w:tcBorders>
              <w:top w:val="nil"/>
              <w:bottom w:val="nil"/>
            </w:tcBorders>
            <w:shd w:val="clear" w:color="auto" w:fill="BDE3F2" w:themeFill="accent3"/>
          </w:tcPr>
          <w:p w14:paraId="0A3F2451" w14:textId="77777777" w:rsidR="003E1F21" w:rsidRPr="00240B12" w:rsidRDefault="003E1F21" w:rsidP="00423664">
            <w:pPr>
              <w:pStyle w:val="BasicParagraph"/>
              <w:spacing w:after="60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Refreshment Break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BDE3F2" w:themeFill="accent3"/>
          </w:tcPr>
          <w:p w14:paraId="3360EDC0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BDE3F2" w:themeFill="accent3"/>
          </w:tcPr>
          <w:p w14:paraId="288DACAD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</w:tr>
      <w:tr w:rsidR="003E1F21" w14:paraId="7E7AD052" w14:textId="77777777" w:rsidTr="00423664">
        <w:trPr>
          <w:trHeight w:val="237"/>
        </w:trPr>
        <w:tc>
          <w:tcPr>
            <w:tcW w:w="712" w:type="dxa"/>
            <w:vMerge w:val="restart"/>
            <w:tcBorders>
              <w:top w:val="nil"/>
            </w:tcBorders>
            <w:shd w:val="clear" w:color="auto" w:fill="E8E8E8" w:themeFill="background2"/>
          </w:tcPr>
          <w:p w14:paraId="7C4F31D0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11:30</w:t>
            </w:r>
          </w:p>
        </w:tc>
        <w:tc>
          <w:tcPr>
            <w:tcW w:w="2972" w:type="dxa"/>
            <w:vMerge w:val="restart"/>
            <w:tcBorders>
              <w:top w:val="nil"/>
            </w:tcBorders>
            <w:shd w:val="clear" w:color="auto" w:fill="E8E8E8" w:themeFill="background2"/>
          </w:tcPr>
          <w:p w14:paraId="0536FE50" w14:textId="77777777" w:rsidR="003E1F21" w:rsidRPr="00240B12" w:rsidRDefault="003E1F21" w:rsidP="00423664">
            <w:pPr>
              <w:pStyle w:val="BasicParagraph"/>
              <w:spacing w:after="60" w:line="240" w:lineRule="auto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Campaigning for Reform: </w:t>
            </w: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br/>
              <w:t>Lobbying Update &amp; Plans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29C6FF62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ProShare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52400E8B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David Mortimer</w:t>
            </w:r>
          </w:p>
        </w:tc>
      </w:tr>
      <w:tr w:rsidR="003E1F21" w14:paraId="2C29520F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4896D439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5D58610D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22902177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0E60A1BC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</w:tr>
      <w:tr w:rsidR="003E1F21" w14:paraId="5184A17E" w14:textId="77777777" w:rsidTr="00423664">
        <w:trPr>
          <w:trHeight w:val="230"/>
        </w:trPr>
        <w:tc>
          <w:tcPr>
            <w:tcW w:w="712" w:type="dxa"/>
            <w:vMerge w:val="restart"/>
            <w:shd w:val="clear" w:color="auto" w:fill="E8E8E8" w:themeFill="background2"/>
          </w:tcPr>
          <w:p w14:paraId="483DDC18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12:00</w:t>
            </w:r>
          </w:p>
        </w:tc>
        <w:tc>
          <w:tcPr>
            <w:tcW w:w="2972" w:type="dxa"/>
            <w:vMerge w:val="restart"/>
            <w:shd w:val="clear" w:color="auto" w:fill="E8E8E8" w:themeFill="background2"/>
          </w:tcPr>
          <w:p w14:paraId="08316BF9" w14:textId="77777777" w:rsidR="003E1F21" w:rsidRPr="00240B12" w:rsidRDefault="003E1F21" w:rsidP="00423664">
            <w:pPr>
              <w:pStyle w:val="BasicParagraph"/>
              <w:spacing w:line="240" w:lineRule="auto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Equity &amp; Technology</w:t>
            </w:r>
          </w:p>
          <w:p w14:paraId="6B07EE78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2A546895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BT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033CE0B1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Anna Watch</w:t>
            </w:r>
          </w:p>
        </w:tc>
      </w:tr>
      <w:tr w:rsidR="003E1F21" w14:paraId="2BFC6CFB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68344BA5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3946E6DD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701371AB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Centrica</w:t>
            </w:r>
          </w:p>
          <w:p w14:paraId="34FC8E9B" w14:textId="77777777" w:rsidR="003E1F21" w:rsidRPr="004E6ED8" w:rsidRDefault="003E1F21" w:rsidP="00423664">
            <w:pPr>
              <w:rPr>
                <w:i/>
                <w:iCs/>
                <w:sz w:val="20"/>
                <w:szCs w:val="20"/>
              </w:rPr>
            </w:pPr>
            <w:r w:rsidRPr="004E6ED8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Moderated by Wealth at Work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57F78FEC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Jane Evans</w:t>
            </w:r>
          </w:p>
          <w:p w14:paraId="4F5932BD" w14:textId="77777777" w:rsidR="003E1F21" w:rsidRPr="004E6ED8" w:rsidRDefault="003E1F21" w:rsidP="00423664">
            <w:pPr>
              <w:spacing w:after="60"/>
              <w:rPr>
                <w:i/>
                <w:iCs/>
                <w:sz w:val="20"/>
                <w:szCs w:val="20"/>
              </w:rPr>
            </w:pPr>
            <w:r w:rsidRPr="004E6ED8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Sarah Long</w:t>
            </w:r>
          </w:p>
        </w:tc>
      </w:tr>
      <w:tr w:rsidR="003E1F21" w14:paraId="2A9388F4" w14:textId="77777777" w:rsidTr="00423664">
        <w:trPr>
          <w:trHeight w:val="237"/>
        </w:trPr>
        <w:tc>
          <w:tcPr>
            <w:tcW w:w="712" w:type="dxa"/>
            <w:vMerge w:val="restart"/>
            <w:shd w:val="clear" w:color="auto" w:fill="E8E8E8" w:themeFill="background2"/>
          </w:tcPr>
          <w:p w14:paraId="0DED9761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12:25</w:t>
            </w:r>
          </w:p>
        </w:tc>
        <w:tc>
          <w:tcPr>
            <w:tcW w:w="2972" w:type="dxa"/>
            <w:vMerge w:val="restart"/>
            <w:shd w:val="clear" w:color="auto" w:fill="E8E8E8" w:themeFill="background2"/>
          </w:tcPr>
          <w:p w14:paraId="6ED50E92" w14:textId="77777777" w:rsidR="003E1F21" w:rsidRPr="00240B12" w:rsidRDefault="003E1F21" w:rsidP="00423664">
            <w:pPr>
              <w:pStyle w:val="BasicParagraph"/>
              <w:spacing w:line="240" w:lineRule="auto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Employee Ownership </w:t>
            </w: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br/>
              <w:t xml:space="preserve">in Private Companies </w:t>
            </w:r>
          </w:p>
          <w:p w14:paraId="7E9CE8ED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64A0CFE5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Monzo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08547184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Anna Vo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i</w:t>
            </w: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nitskaia</w:t>
            </w:r>
          </w:p>
        </w:tc>
      </w:tr>
      <w:tr w:rsidR="003E1F21" w14:paraId="43B1DF30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78F9D4B9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2362C67A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1F65072C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Ledgy 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–</w:t>
            </w: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Representing Vinted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&amp; Personio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01D0D617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Gabbi Hatton-Stopp</w:t>
            </w:r>
          </w:p>
        </w:tc>
      </w:tr>
      <w:tr w:rsidR="003E1F21" w14:paraId="07E24740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19CBFC13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419221E5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1E2B227D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6B024C">
              <w:rPr>
                <w:rFonts w:cs="NimbusSan-Reg"/>
                <w:color w:val="33476A"/>
                <w:sz w:val="20"/>
                <w:szCs w:val="20"/>
                <w:lang w:val="en-US"/>
              </w:rPr>
              <w:t>Stark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77D6D625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6B024C">
              <w:rPr>
                <w:rFonts w:cs="NimbusSan-Reg"/>
                <w:color w:val="33476A"/>
                <w:sz w:val="20"/>
                <w:szCs w:val="20"/>
                <w:lang w:val="en-US"/>
              </w:rPr>
              <w:t>TBC</w:t>
            </w:r>
          </w:p>
        </w:tc>
      </w:tr>
      <w:tr w:rsidR="003E1F21" w14:paraId="44F0A8FE" w14:textId="77777777" w:rsidTr="00423664">
        <w:trPr>
          <w:trHeight w:val="136"/>
        </w:trPr>
        <w:tc>
          <w:tcPr>
            <w:tcW w:w="712" w:type="dxa"/>
            <w:vMerge/>
            <w:tcBorders>
              <w:bottom w:val="nil"/>
            </w:tcBorders>
            <w:shd w:val="clear" w:color="auto" w:fill="E8E8E8" w:themeFill="background2"/>
          </w:tcPr>
          <w:p w14:paraId="0ED414D4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tcBorders>
              <w:bottom w:val="nil"/>
            </w:tcBorders>
            <w:shd w:val="clear" w:color="auto" w:fill="E8E8E8" w:themeFill="background2"/>
          </w:tcPr>
          <w:p w14:paraId="792FD3CA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3ADCF73A" w14:textId="77777777" w:rsidR="003E1F21" w:rsidRPr="006B024C" w:rsidRDefault="003E1F21" w:rsidP="00423664">
            <w:pPr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</w:pPr>
            <w:r w:rsidRPr="006B024C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Moderated by Deloitte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4A0535E0" w14:textId="77777777" w:rsidR="003E1F21" w:rsidRPr="006B024C" w:rsidRDefault="003E1F21" w:rsidP="00423664">
            <w:pPr>
              <w:spacing w:after="60"/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</w:pPr>
            <w:r w:rsidRPr="006B024C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Liz Pierson</w:t>
            </w:r>
            <w:r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 xml:space="preserve"> </w:t>
            </w:r>
            <w:r w:rsidRPr="00E656A2">
              <w:rPr>
                <w:rFonts w:cs="NimbusSan-Reg"/>
                <w:color w:val="33476A"/>
                <w:sz w:val="20"/>
                <w:szCs w:val="20"/>
                <w:lang w:val="en-US"/>
              </w:rPr>
              <w:t>(Share Plan Champion)</w:t>
            </w:r>
          </w:p>
        </w:tc>
      </w:tr>
      <w:tr w:rsidR="003E1F21" w14:paraId="49D88AF2" w14:textId="77777777" w:rsidTr="00423664">
        <w:trPr>
          <w:trHeight w:val="277"/>
        </w:trPr>
        <w:tc>
          <w:tcPr>
            <w:tcW w:w="712" w:type="dxa"/>
            <w:tcBorders>
              <w:top w:val="nil"/>
              <w:bottom w:val="nil"/>
            </w:tcBorders>
            <w:shd w:val="clear" w:color="auto" w:fill="BDE3F2" w:themeFill="accent3"/>
            <w:vAlign w:val="center"/>
          </w:tcPr>
          <w:p w14:paraId="5F8FF136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Bol"/>
                <w:b/>
                <w:bCs/>
                <w:color w:val="33476A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972" w:type="dxa"/>
            <w:tcBorders>
              <w:top w:val="nil"/>
              <w:bottom w:val="nil"/>
            </w:tcBorders>
            <w:shd w:val="clear" w:color="auto" w:fill="BDE3F2" w:themeFill="accent3"/>
          </w:tcPr>
          <w:p w14:paraId="302595C3" w14:textId="77777777" w:rsidR="003E1F21" w:rsidRPr="00240B12" w:rsidRDefault="003E1F21" w:rsidP="00423664">
            <w:pPr>
              <w:pStyle w:val="BasicParagraph"/>
              <w:spacing w:after="60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Lunch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BDE3F2" w:themeFill="accent3"/>
          </w:tcPr>
          <w:p w14:paraId="2CEF17F5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BDE3F2" w:themeFill="accent3"/>
          </w:tcPr>
          <w:p w14:paraId="6B76DBBB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</w:tr>
      <w:tr w:rsidR="003E1F21" w14:paraId="197B0681" w14:textId="77777777" w:rsidTr="00423664">
        <w:trPr>
          <w:trHeight w:val="230"/>
        </w:trPr>
        <w:tc>
          <w:tcPr>
            <w:tcW w:w="712" w:type="dxa"/>
            <w:vMerge w:val="restart"/>
            <w:tcBorders>
              <w:top w:val="nil"/>
            </w:tcBorders>
            <w:shd w:val="clear" w:color="auto" w:fill="E8E8E8" w:themeFill="background2"/>
          </w:tcPr>
          <w:p w14:paraId="1357430E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972" w:type="dxa"/>
            <w:vMerge w:val="restart"/>
            <w:tcBorders>
              <w:top w:val="nil"/>
            </w:tcBorders>
            <w:shd w:val="clear" w:color="auto" w:fill="E8E8E8" w:themeFill="background2"/>
          </w:tcPr>
          <w:p w14:paraId="15B41B19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Hearing from the Next Gen 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39804B99" w14:textId="77777777" w:rsidR="003E1F21" w:rsidRPr="00E656A2" w:rsidRDefault="003E1F21" w:rsidP="00423664">
            <w:pPr>
              <w:rPr>
                <w:i/>
                <w:iCs/>
                <w:sz w:val="20"/>
                <w:szCs w:val="20"/>
              </w:rPr>
            </w:pPr>
            <w:r w:rsidRPr="00E656A2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E</w:t>
            </w:r>
            <w:r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 xml:space="preserve">quiniti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09E10B4C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656A2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Bryony Wilson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(Rising Star)</w:t>
            </w:r>
          </w:p>
        </w:tc>
      </w:tr>
      <w:tr w:rsidR="003E1F21" w14:paraId="1E6532D6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1FB53691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05FB18E5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0CF6AFDC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Aon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6EC533E8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Heidi Scotting</w:t>
            </w:r>
          </w:p>
        </w:tc>
      </w:tr>
      <w:tr w:rsidR="003E1F21" w14:paraId="30AFA4C9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2B5BF06B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012306F3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37CE5618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Tapestry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01C9AAF2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Olivia Rodrigo</w:t>
            </w:r>
          </w:p>
        </w:tc>
      </w:tr>
      <w:tr w:rsidR="003E1F21" w14:paraId="10D25590" w14:textId="77777777" w:rsidTr="00423664">
        <w:trPr>
          <w:trHeight w:val="378"/>
        </w:trPr>
        <w:tc>
          <w:tcPr>
            <w:tcW w:w="712" w:type="dxa"/>
            <w:vMerge/>
            <w:shd w:val="clear" w:color="auto" w:fill="E8E8E8" w:themeFill="background2"/>
          </w:tcPr>
          <w:p w14:paraId="5D518691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1BA44776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08564B18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MUFG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718B874C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Hannah Ashr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aff</w:t>
            </w:r>
          </w:p>
        </w:tc>
      </w:tr>
      <w:tr w:rsidR="003E1F21" w14:paraId="1BD3769E" w14:textId="77777777" w:rsidTr="00423664">
        <w:trPr>
          <w:trHeight w:val="237"/>
        </w:trPr>
        <w:tc>
          <w:tcPr>
            <w:tcW w:w="712" w:type="dxa"/>
            <w:vMerge w:val="restart"/>
            <w:shd w:val="clear" w:color="auto" w:fill="E8E8E8" w:themeFill="background2"/>
          </w:tcPr>
          <w:p w14:paraId="70293EF7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14:30</w:t>
            </w:r>
          </w:p>
        </w:tc>
        <w:tc>
          <w:tcPr>
            <w:tcW w:w="2972" w:type="dxa"/>
            <w:vMerge w:val="restart"/>
            <w:shd w:val="clear" w:color="auto" w:fill="E8E8E8" w:themeFill="background2"/>
          </w:tcPr>
          <w:p w14:paraId="796178C5" w14:textId="77777777" w:rsidR="003E1F21" w:rsidRPr="00240B12" w:rsidRDefault="003E1F21" w:rsidP="00423664">
            <w:pPr>
              <w:pStyle w:val="BasicParagraph"/>
              <w:spacing w:line="240" w:lineRule="auto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 xml:space="preserve">Compelling, Chimerical </w:t>
            </w: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br/>
              <w:t>Communications</w:t>
            </w:r>
          </w:p>
          <w:p w14:paraId="2B632543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15995362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Anglo American 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36209A7D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Jennifer Richie </w:t>
            </w:r>
          </w:p>
        </w:tc>
      </w:tr>
      <w:tr w:rsidR="003E1F21" w14:paraId="5C552606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1A7A50A3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61742A65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408B52D6" w14:textId="77777777" w:rsidR="003E1F21" w:rsidRPr="00030825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Equiniti- Representing e</w:t>
            </w: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asy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J</w:t>
            </w: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et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3BF5B608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Sarah Beamish</w:t>
            </w:r>
          </w:p>
        </w:tc>
      </w:tr>
      <w:tr w:rsidR="003E1F21" w14:paraId="1F4054BA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49A09B35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316F10BA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0CE18C8F" w14:textId="77777777" w:rsidR="003E1F21" w:rsidRPr="0091006D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Haleon</w:t>
            </w:r>
            <w:r w:rsidRPr="0091006D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43DA0D63" w14:textId="77777777" w:rsidR="003E1F21" w:rsidRPr="0091006D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TBC</w:t>
            </w:r>
            <w:r w:rsidRPr="0091006D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</w:t>
            </w:r>
          </w:p>
        </w:tc>
      </w:tr>
      <w:tr w:rsidR="003E1F21" w14:paraId="5B5CB116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01FF1B2C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32C211EB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5A364149" w14:textId="77777777" w:rsidR="003E1F21" w:rsidRPr="00E57185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MUFG – Representing</w:t>
            </w: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 </w:t>
            </w: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Crest Nicholson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6E7360FD" w14:textId="77777777" w:rsidR="003E1F21" w:rsidRPr="00E57185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Gemma Owens</w:t>
            </w:r>
          </w:p>
        </w:tc>
      </w:tr>
      <w:tr w:rsidR="003E1F21" w14:paraId="649BEA78" w14:textId="77777777" w:rsidTr="00423664">
        <w:trPr>
          <w:trHeight w:val="136"/>
        </w:trPr>
        <w:tc>
          <w:tcPr>
            <w:tcW w:w="712" w:type="dxa"/>
            <w:vMerge/>
            <w:tcBorders>
              <w:bottom w:val="nil"/>
            </w:tcBorders>
            <w:shd w:val="clear" w:color="auto" w:fill="E8E8E8" w:themeFill="background2"/>
          </w:tcPr>
          <w:p w14:paraId="0E02777B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tcBorders>
              <w:bottom w:val="nil"/>
            </w:tcBorders>
            <w:shd w:val="clear" w:color="auto" w:fill="E8E8E8" w:themeFill="background2"/>
          </w:tcPr>
          <w:p w14:paraId="0FAE5F09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2F809C56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3D0671">
              <w:rPr>
                <w:rFonts w:cs="NimbusSan-Reg"/>
                <w:color w:val="33476A"/>
                <w:sz w:val="20"/>
                <w:szCs w:val="20"/>
                <w:lang w:val="en-US"/>
              </w:rPr>
              <w:t>Rolls Royce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73FA4E54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 w:rsidRPr="0091006D">
              <w:rPr>
                <w:rFonts w:cs="NimbusSan-Reg"/>
                <w:color w:val="33476A"/>
                <w:sz w:val="20"/>
                <w:szCs w:val="20"/>
                <w:lang w:val="en-US"/>
              </w:rPr>
              <w:t>Helen Evans</w:t>
            </w:r>
          </w:p>
        </w:tc>
      </w:tr>
      <w:tr w:rsidR="003E1F21" w14:paraId="2B423B87" w14:textId="77777777" w:rsidTr="00423664">
        <w:trPr>
          <w:trHeight w:val="277"/>
        </w:trPr>
        <w:tc>
          <w:tcPr>
            <w:tcW w:w="712" w:type="dxa"/>
            <w:tcBorders>
              <w:top w:val="nil"/>
              <w:bottom w:val="nil"/>
            </w:tcBorders>
            <w:shd w:val="clear" w:color="auto" w:fill="BDE3F2" w:themeFill="accent3"/>
          </w:tcPr>
          <w:p w14:paraId="4C7EE478" w14:textId="77777777" w:rsidR="003E1F21" w:rsidRPr="00240B12" w:rsidRDefault="003E1F21" w:rsidP="00423664">
            <w:pPr>
              <w:pStyle w:val="BasicParagraph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15:15</w:t>
            </w:r>
          </w:p>
        </w:tc>
        <w:tc>
          <w:tcPr>
            <w:tcW w:w="2972" w:type="dxa"/>
            <w:tcBorders>
              <w:top w:val="nil"/>
              <w:bottom w:val="nil"/>
            </w:tcBorders>
            <w:shd w:val="clear" w:color="auto" w:fill="BDE3F2" w:themeFill="accent3"/>
          </w:tcPr>
          <w:p w14:paraId="3B0FB87E" w14:textId="77777777" w:rsidR="003E1F21" w:rsidRPr="00240B12" w:rsidRDefault="003E1F21" w:rsidP="00423664">
            <w:pPr>
              <w:pStyle w:val="BasicParagraph"/>
              <w:spacing w:after="60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Refreshment Break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BDE3F2" w:themeFill="accent3"/>
          </w:tcPr>
          <w:p w14:paraId="65259F00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BDE3F2" w:themeFill="accent3"/>
          </w:tcPr>
          <w:p w14:paraId="6F51AC0C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</w:tr>
      <w:tr w:rsidR="003E1F21" w14:paraId="535CC66A" w14:textId="77777777" w:rsidTr="00423664">
        <w:trPr>
          <w:trHeight w:val="230"/>
        </w:trPr>
        <w:tc>
          <w:tcPr>
            <w:tcW w:w="712" w:type="dxa"/>
            <w:vMerge w:val="restart"/>
            <w:tcBorders>
              <w:top w:val="nil"/>
            </w:tcBorders>
            <w:shd w:val="clear" w:color="auto" w:fill="E8E8E8" w:themeFill="background2"/>
          </w:tcPr>
          <w:p w14:paraId="26F26490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15:45</w:t>
            </w:r>
          </w:p>
        </w:tc>
        <w:tc>
          <w:tcPr>
            <w:tcW w:w="2972" w:type="dxa"/>
            <w:vMerge w:val="restart"/>
            <w:tcBorders>
              <w:top w:val="nil"/>
            </w:tcBorders>
            <w:shd w:val="clear" w:color="auto" w:fill="E8E8E8" w:themeFill="background2"/>
          </w:tcPr>
          <w:p w14:paraId="3C08BCD5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That’s what Teams are made of</w:t>
            </w:r>
          </w:p>
          <w:p w14:paraId="36410D06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789D6A41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Computershare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4A023FF7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Iain Wilson</w:t>
            </w:r>
          </w:p>
        </w:tc>
      </w:tr>
      <w:tr w:rsidR="003E1F21" w14:paraId="2C09D6F3" w14:textId="77777777" w:rsidTr="00423664">
        <w:trPr>
          <w:trHeight w:val="230"/>
        </w:trPr>
        <w:tc>
          <w:tcPr>
            <w:tcW w:w="712" w:type="dxa"/>
            <w:vMerge/>
            <w:tcBorders>
              <w:top w:val="nil"/>
            </w:tcBorders>
            <w:shd w:val="clear" w:color="auto" w:fill="E8E8E8" w:themeFill="background2"/>
          </w:tcPr>
          <w:p w14:paraId="2934A8A0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  <w:shd w:val="clear" w:color="auto" w:fill="E8E8E8" w:themeFill="background2"/>
          </w:tcPr>
          <w:p w14:paraId="6435CCFA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7F057E44" w14:textId="77777777" w:rsidR="003E1F21" w:rsidRPr="00E57185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Diageo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E8E8E8" w:themeFill="background2"/>
          </w:tcPr>
          <w:p w14:paraId="10C9E2AE" w14:textId="77777777" w:rsidR="003E1F21" w:rsidRPr="00E57185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Ceri Newby</w:t>
            </w:r>
          </w:p>
        </w:tc>
      </w:tr>
      <w:tr w:rsidR="003E1F21" w:rsidRPr="00992ACB" w14:paraId="325174A1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1087E26D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48062146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2E3764AE" w14:textId="77777777" w:rsidR="003E1F21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Monzo</w:t>
            </w:r>
          </w:p>
          <w:p w14:paraId="1E1E306B" w14:textId="77777777" w:rsidR="003E1F21" w:rsidRPr="00992ACB" w:rsidRDefault="003E1F21" w:rsidP="00423664">
            <w:pPr>
              <w:rPr>
                <w:rFonts w:cs="NimbusSan-Reg"/>
                <w:color w:val="33476A"/>
                <w:sz w:val="20"/>
                <w:szCs w:val="20"/>
                <w:lang w:val="en-US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Stitch</w:t>
            </w:r>
          </w:p>
          <w:p w14:paraId="07343E1C" w14:textId="77777777" w:rsidR="003E1F21" w:rsidRPr="002F00BB" w:rsidRDefault="003E1F21" w:rsidP="00423664">
            <w:pPr>
              <w:rPr>
                <w:i/>
                <w:iCs/>
                <w:sz w:val="20"/>
                <w:szCs w:val="20"/>
              </w:rPr>
            </w:pPr>
            <w:r w:rsidRPr="002F00BB">
              <w:rPr>
                <w:rFonts w:cs="NimbusSan-Reg"/>
                <w:i/>
                <w:iCs/>
                <w:color w:val="33476A"/>
                <w:sz w:val="20"/>
                <w:szCs w:val="20"/>
                <w:lang w:val="en-US"/>
              </w:rPr>
              <w:t>Moderated by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E8E8E8" w:themeFill="background2"/>
          </w:tcPr>
          <w:p w14:paraId="7A3F655A" w14:textId="77777777" w:rsidR="003E1F21" w:rsidRPr="00190D6B" w:rsidRDefault="003E1F21" w:rsidP="00423664">
            <w:pPr>
              <w:rPr>
                <w:rFonts w:cs="NimbusSan-Reg"/>
                <w:color w:val="33476A"/>
                <w:sz w:val="20"/>
                <w:szCs w:val="20"/>
              </w:rPr>
            </w:pPr>
            <w:r w:rsidRPr="00190D6B">
              <w:rPr>
                <w:rFonts w:cs="NimbusSan-Reg"/>
                <w:color w:val="33476A"/>
                <w:sz w:val="20"/>
                <w:szCs w:val="20"/>
              </w:rPr>
              <w:t>Anna Voinitskaia</w:t>
            </w:r>
          </w:p>
          <w:p w14:paraId="6D201BD6" w14:textId="69FB740A" w:rsidR="003E1F21" w:rsidRPr="00190D6B" w:rsidRDefault="003E1F21" w:rsidP="00423664">
            <w:pPr>
              <w:rPr>
                <w:rFonts w:cs="NimbusSan-Reg"/>
                <w:color w:val="33476A"/>
                <w:sz w:val="20"/>
                <w:szCs w:val="20"/>
              </w:rPr>
            </w:pPr>
            <w:r w:rsidRPr="00190D6B">
              <w:rPr>
                <w:rFonts w:cs="NimbusSan-Reg"/>
                <w:color w:val="33476A"/>
                <w:sz w:val="20"/>
                <w:szCs w:val="20"/>
              </w:rPr>
              <w:t>Jane Darlington</w:t>
            </w:r>
          </w:p>
          <w:p w14:paraId="03D8E18C" w14:textId="77777777" w:rsidR="003E1F21" w:rsidRPr="00190D6B" w:rsidRDefault="003E1F21" w:rsidP="00423664">
            <w:pPr>
              <w:spacing w:after="60"/>
              <w:rPr>
                <w:sz w:val="20"/>
                <w:szCs w:val="20"/>
              </w:rPr>
            </w:pPr>
            <w:r w:rsidRPr="00190D6B">
              <w:rPr>
                <w:rFonts w:cs="NimbusSan-Reg"/>
                <w:color w:val="33476A"/>
                <w:sz w:val="20"/>
                <w:szCs w:val="20"/>
              </w:rPr>
              <w:t>Janet Cooper</w:t>
            </w:r>
          </w:p>
        </w:tc>
      </w:tr>
      <w:tr w:rsidR="003E1F21" w14:paraId="07D24DEA" w14:textId="77777777" w:rsidTr="00423664">
        <w:trPr>
          <w:trHeight w:val="237"/>
        </w:trPr>
        <w:tc>
          <w:tcPr>
            <w:tcW w:w="712" w:type="dxa"/>
            <w:vMerge w:val="restart"/>
            <w:shd w:val="clear" w:color="auto" w:fill="E8E8E8" w:themeFill="background2"/>
          </w:tcPr>
          <w:p w14:paraId="79F403E0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16:15</w:t>
            </w:r>
          </w:p>
        </w:tc>
        <w:tc>
          <w:tcPr>
            <w:tcW w:w="2972" w:type="dxa"/>
            <w:vMerge w:val="restart"/>
            <w:shd w:val="clear" w:color="auto" w:fill="E8E8E8" w:themeFill="background2"/>
          </w:tcPr>
          <w:p w14:paraId="21459BD7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Gearing up for the 2026 Awards</w:t>
            </w:r>
          </w:p>
        </w:tc>
        <w:tc>
          <w:tcPr>
            <w:tcW w:w="3976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06785D80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ProShare 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E8E8E8" w:themeFill="background2"/>
          </w:tcPr>
          <w:p w14:paraId="52A7BB89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Sophie Altaf</w:t>
            </w:r>
          </w:p>
        </w:tc>
      </w:tr>
      <w:tr w:rsidR="003E1F21" w14:paraId="45E9BCCB" w14:textId="77777777" w:rsidTr="00423664">
        <w:trPr>
          <w:trHeight w:val="136"/>
        </w:trPr>
        <w:tc>
          <w:tcPr>
            <w:tcW w:w="712" w:type="dxa"/>
            <w:vMerge/>
            <w:shd w:val="clear" w:color="auto" w:fill="E8E8E8" w:themeFill="background2"/>
          </w:tcPr>
          <w:p w14:paraId="2A03C700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vMerge/>
            <w:shd w:val="clear" w:color="auto" w:fill="E8E8E8" w:themeFill="background2"/>
          </w:tcPr>
          <w:p w14:paraId="6DF61F4B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nil"/>
            </w:tcBorders>
            <w:shd w:val="clear" w:color="auto" w:fill="E8E8E8" w:themeFill="background2"/>
          </w:tcPr>
          <w:p w14:paraId="161B675A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ProShare 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E8E8E8" w:themeFill="background2"/>
          </w:tcPr>
          <w:p w14:paraId="345898C6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Janet Cooper</w:t>
            </w:r>
          </w:p>
        </w:tc>
      </w:tr>
      <w:tr w:rsidR="003E1F21" w14:paraId="11D1EA9A" w14:textId="77777777" w:rsidTr="00423664">
        <w:trPr>
          <w:trHeight w:val="277"/>
        </w:trPr>
        <w:tc>
          <w:tcPr>
            <w:tcW w:w="712" w:type="dxa"/>
            <w:shd w:val="clear" w:color="auto" w:fill="E8E8E8" w:themeFill="background2"/>
          </w:tcPr>
          <w:p w14:paraId="32FCA1EC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972" w:type="dxa"/>
            <w:shd w:val="clear" w:color="auto" w:fill="E8E8E8" w:themeFill="background2"/>
          </w:tcPr>
          <w:p w14:paraId="20DC9CF9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>Closing Remarks</w:t>
            </w:r>
          </w:p>
        </w:tc>
        <w:tc>
          <w:tcPr>
            <w:tcW w:w="3976" w:type="dxa"/>
            <w:shd w:val="clear" w:color="auto" w:fill="E8E8E8" w:themeFill="background2"/>
          </w:tcPr>
          <w:p w14:paraId="4A7EC5D0" w14:textId="77777777" w:rsidR="003E1F21" w:rsidRPr="00E57185" w:rsidRDefault="003E1F21" w:rsidP="00423664">
            <w:pPr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 xml:space="preserve">ProShare </w:t>
            </w:r>
          </w:p>
        </w:tc>
        <w:tc>
          <w:tcPr>
            <w:tcW w:w="2977" w:type="dxa"/>
            <w:shd w:val="clear" w:color="auto" w:fill="E8E8E8" w:themeFill="background2"/>
          </w:tcPr>
          <w:p w14:paraId="7C778FBB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 w:rsidRPr="00E57185">
              <w:rPr>
                <w:rFonts w:cs="NimbusSan-Reg"/>
                <w:color w:val="33476A"/>
                <w:sz w:val="20"/>
                <w:szCs w:val="20"/>
                <w:lang w:val="en-US"/>
              </w:rPr>
              <w:t>Sophie Altaf</w:t>
            </w:r>
          </w:p>
        </w:tc>
      </w:tr>
      <w:tr w:rsidR="003E1F21" w14:paraId="71A171EC" w14:textId="77777777" w:rsidTr="00423664">
        <w:trPr>
          <w:trHeight w:val="283"/>
        </w:trPr>
        <w:tc>
          <w:tcPr>
            <w:tcW w:w="712" w:type="dxa"/>
            <w:tcBorders>
              <w:bottom w:val="nil"/>
            </w:tcBorders>
            <w:shd w:val="clear" w:color="auto" w:fill="E8E8E8" w:themeFill="background2"/>
          </w:tcPr>
          <w:p w14:paraId="3D21DE8D" w14:textId="77777777" w:rsidR="003E1F21" w:rsidRPr="00240B12" w:rsidRDefault="003E1F21" w:rsidP="00423664">
            <w:pPr>
              <w:pStyle w:val="BasicParagraph"/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Reg" w:hAnsi="NimbusSan-Reg" w:cs="NimbusSan-Reg"/>
                <w:b/>
                <w:bCs/>
                <w:color w:val="33476A"/>
                <w:sz w:val="20"/>
                <w:szCs w:val="20"/>
                <w:lang w:val="en-US"/>
              </w:rPr>
              <w:t>16:45</w:t>
            </w:r>
          </w:p>
        </w:tc>
        <w:tc>
          <w:tcPr>
            <w:tcW w:w="2972" w:type="dxa"/>
            <w:tcBorders>
              <w:bottom w:val="nil"/>
            </w:tcBorders>
            <w:shd w:val="clear" w:color="auto" w:fill="E8E8E8" w:themeFill="background2"/>
          </w:tcPr>
          <w:p w14:paraId="5763A16F" w14:textId="77777777" w:rsidR="003E1F21" w:rsidRPr="00240B12" w:rsidRDefault="003E1F21" w:rsidP="00423664">
            <w:pPr>
              <w:rPr>
                <w:b/>
                <w:bCs/>
                <w:sz w:val="20"/>
                <w:szCs w:val="20"/>
              </w:rPr>
            </w:pPr>
            <w:r w:rsidRPr="00240B12">
              <w:rPr>
                <w:rFonts w:cs="NimbusSan-Reg"/>
                <w:b/>
                <w:bCs/>
                <w:color w:val="33476A"/>
                <w:sz w:val="20"/>
                <w:szCs w:val="20"/>
                <w:lang w:val="en-US"/>
              </w:rPr>
              <w:t>Networking Reception</w:t>
            </w:r>
          </w:p>
        </w:tc>
        <w:tc>
          <w:tcPr>
            <w:tcW w:w="3976" w:type="dxa"/>
            <w:tcBorders>
              <w:bottom w:val="nil"/>
            </w:tcBorders>
            <w:shd w:val="clear" w:color="auto" w:fill="E8E8E8" w:themeFill="background2"/>
          </w:tcPr>
          <w:p w14:paraId="243513D7" w14:textId="77777777" w:rsidR="003E1F21" w:rsidRPr="00E57185" w:rsidRDefault="003E1F21" w:rsidP="00423664">
            <w:pPr>
              <w:spacing w:after="60"/>
              <w:rPr>
                <w:sz w:val="20"/>
                <w:szCs w:val="20"/>
              </w:rPr>
            </w:pPr>
            <w:r>
              <w:rPr>
                <w:rFonts w:cs="NimbusSan-Reg"/>
                <w:color w:val="33476A"/>
                <w:sz w:val="20"/>
                <w:szCs w:val="20"/>
                <w:lang w:val="en-US"/>
              </w:rPr>
              <w:t>Hosted by Aon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E8E8E8" w:themeFill="background2"/>
          </w:tcPr>
          <w:p w14:paraId="2346E3E4" w14:textId="77777777" w:rsidR="003E1F21" w:rsidRPr="00E57185" w:rsidRDefault="003E1F21" w:rsidP="00423664">
            <w:pPr>
              <w:rPr>
                <w:sz w:val="20"/>
                <w:szCs w:val="20"/>
              </w:rPr>
            </w:pPr>
          </w:p>
        </w:tc>
      </w:tr>
      <w:tr w:rsidR="003E1F21" w14:paraId="5BF90C8D" w14:textId="77777777" w:rsidTr="00423664">
        <w:trPr>
          <w:trHeight w:val="277"/>
        </w:trPr>
        <w:tc>
          <w:tcPr>
            <w:tcW w:w="712" w:type="dxa"/>
            <w:tcBorders>
              <w:top w:val="nil"/>
              <w:bottom w:val="nil"/>
            </w:tcBorders>
            <w:shd w:val="clear" w:color="auto" w:fill="BDE3F2" w:themeFill="accent3"/>
          </w:tcPr>
          <w:p w14:paraId="599C719B" w14:textId="77777777" w:rsidR="003E1F21" w:rsidRPr="00240B12" w:rsidRDefault="003E1F21" w:rsidP="00423664">
            <w:pPr>
              <w:pStyle w:val="BasicParagraph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18:00</w:t>
            </w:r>
          </w:p>
        </w:tc>
        <w:tc>
          <w:tcPr>
            <w:tcW w:w="2972" w:type="dxa"/>
            <w:tcBorders>
              <w:top w:val="nil"/>
              <w:bottom w:val="nil"/>
            </w:tcBorders>
            <w:shd w:val="clear" w:color="auto" w:fill="BDE3F2" w:themeFill="accent3"/>
          </w:tcPr>
          <w:p w14:paraId="61BF1F59" w14:textId="77777777" w:rsidR="003E1F21" w:rsidRPr="00240B12" w:rsidRDefault="003E1F21" w:rsidP="00423664">
            <w:pPr>
              <w:pStyle w:val="BasicParagraph"/>
              <w:spacing w:after="60"/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</w:pPr>
            <w:r w:rsidRPr="00240B12">
              <w:rPr>
                <w:rFonts w:ascii="NimbusSan-Bol" w:hAnsi="NimbusSan-Bol" w:cs="NimbusSan-Bol"/>
                <w:b/>
                <w:bCs/>
                <w:color w:val="33476A"/>
                <w:sz w:val="20"/>
                <w:szCs w:val="20"/>
                <w:lang w:val="en-US"/>
              </w:rPr>
              <w:t>End</w:t>
            </w:r>
          </w:p>
        </w:tc>
        <w:tc>
          <w:tcPr>
            <w:tcW w:w="3976" w:type="dxa"/>
            <w:tcBorders>
              <w:top w:val="nil"/>
              <w:bottom w:val="nil"/>
            </w:tcBorders>
            <w:shd w:val="clear" w:color="auto" w:fill="BDE3F2" w:themeFill="accent3"/>
          </w:tcPr>
          <w:p w14:paraId="7C228394" w14:textId="77777777" w:rsidR="003E1F21" w:rsidRPr="0060284E" w:rsidRDefault="003E1F21" w:rsidP="00423664">
            <w:pPr>
              <w:rPr>
                <w:i/>
                <w:iCs/>
                <w:sz w:val="20"/>
                <w:szCs w:val="20"/>
              </w:rPr>
            </w:pPr>
            <w:r w:rsidRPr="0060284E">
              <w:rPr>
                <w:i/>
                <w:iCs/>
                <w:sz w:val="20"/>
                <w:szCs w:val="20"/>
              </w:rPr>
              <w:t>Potential further networking nearby!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BDE3F2" w:themeFill="accent3"/>
          </w:tcPr>
          <w:p w14:paraId="531EB455" w14:textId="77777777" w:rsidR="003E1F21" w:rsidRPr="00E57185" w:rsidRDefault="003E1F21" w:rsidP="00423664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6024E6F1" w14:textId="41E7DF6A" w:rsidR="00BB13E1" w:rsidRPr="00E261CD" w:rsidRDefault="00BB13E1" w:rsidP="00907803"/>
    <w:sectPr w:rsidR="00BB13E1" w:rsidRPr="00E261CD" w:rsidSect="00E57185">
      <w:headerReference w:type="default" r:id="rId9"/>
      <w:pgSz w:w="11900" w:h="16840"/>
      <w:pgMar w:top="2773" w:right="1440" w:bottom="790" w:left="1440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902DC" w14:textId="77777777" w:rsidR="000D1127" w:rsidRDefault="000D1127" w:rsidP="00E261CD">
      <w:r>
        <w:separator/>
      </w:r>
    </w:p>
  </w:endnote>
  <w:endnote w:type="continuationSeparator" w:id="0">
    <w:p w14:paraId="2CE500B8" w14:textId="77777777" w:rsidR="000D1127" w:rsidRDefault="000D1127" w:rsidP="00E26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imbusSan-Bol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imbusSan-Reg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19526" w14:textId="77777777" w:rsidR="000D1127" w:rsidRDefault="000D1127" w:rsidP="00E261CD">
      <w:r>
        <w:separator/>
      </w:r>
    </w:p>
  </w:footnote>
  <w:footnote w:type="continuationSeparator" w:id="0">
    <w:p w14:paraId="59D9332E" w14:textId="77777777" w:rsidR="000D1127" w:rsidRDefault="000D1127" w:rsidP="00E26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2813" w14:textId="1057B0DE" w:rsidR="00E261CD" w:rsidRPr="00E261CD" w:rsidRDefault="00E261CD" w:rsidP="00E261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52F205" wp14:editId="19DE51E6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60000" cy="10686600"/>
          <wp:effectExtent l="0" t="0" r="0" b="0"/>
          <wp:wrapNone/>
          <wp:docPr id="2016751069" name="Picture 1" descr="A blurry image of a pink and blu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751069" name="Picture 1" descr="A blurry image of a pink and blu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1CD"/>
    <w:rsid w:val="00084A92"/>
    <w:rsid w:val="000D1127"/>
    <w:rsid w:val="000D7F1F"/>
    <w:rsid w:val="001571E0"/>
    <w:rsid w:val="00165CA6"/>
    <w:rsid w:val="00182E99"/>
    <w:rsid w:val="00190D6B"/>
    <w:rsid w:val="002165D5"/>
    <w:rsid w:val="00264689"/>
    <w:rsid w:val="00280564"/>
    <w:rsid w:val="002F00BB"/>
    <w:rsid w:val="00362A8B"/>
    <w:rsid w:val="003A57E0"/>
    <w:rsid w:val="003E1F21"/>
    <w:rsid w:val="003F6382"/>
    <w:rsid w:val="004A16E2"/>
    <w:rsid w:val="004A3879"/>
    <w:rsid w:val="004D3C93"/>
    <w:rsid w:val="004E6ED8"/>
    <w:rsid w:val="005529A7"/>
    <w:rsid w:val="005943CD"/>
    <w:rsid w:val="005E0A64"/>
    <w:rsid w:val="005F5198"/>
    <w:rsid w:val="00631B0F"/>
    <w:rsid w:val="00664704"/>
    <w:rsid w:val="006B024C"/>
    <w:rsid w:val="00713043"/>
    <w:rsid w:val="00735CC6"/>
    <w:rsid w:val="008170DD"/>
    <w:rsid w:val="008760DF"/>
    <w:rsid w:val="008764E2"/>
    <w:rsid w:val="00885E48"/>
    <w:rsid w:val="008B56F5"/>
    <w:rsid w:val="00907803"/>
    <w:rsid w:val="0091006D"/>
    <w:rsid w:val="00936369"/>
    <w:rsid w:val="009542AC"/>
    <w:rsid w:val="009800A9"/>
    <w:rsid w:val="00992ACB"/>
    <w:rsid w:val="00995CB7"/>
    <w:rsid w:val="009B6F1C"/>
    <w:rsid w:val="009C0695"/>
    <w:rsid w:val="009F0F9C"/>
    <w:rsid w:val="00A40485"/>
    <w:rsid w:val="00A9529E"/>
    <w:rsid w:val="00AA0F47"/>
    <w:rsid w:val="00AF35F8"/>
    <w:rsid w:val="00B0588B"/>
    <w:rsid w:val="00B14A4B"/>
    <w:rsid w:val="00B177EC"/>
    <w:rsid w:val="00B2482D"/>
    <w:rsid w:val="00B32F3F"/>
    <w:rsid w:val="00B64DE5"/>
    <w:rsid w:val="00BA387B"/>
    <w:rsid w:val="00BA5053"/>
    <w:rsid w:val="00BB13E1"/>
    <w:rsid w:val="00BD1531"/>
    <w:rsid w:val="00BF043A"/>
    <w:rsid w:val="00C6751B"/>
    <w:rsid w:val="00C74550"/>
    <w:rsid w:val="00CB06B0"/>
    <w:rsid w:val="00CC48F1"/>
    <w:rsid w:val="00D12B00"/>
    <w:rsid w:val="00D6475E"/>
    <w:rsid w:val="00E261CD"/>
    <w:rsid w:val="00E33DC3"/>
    <w:rsid w:val="00E57185"/>
    <w:rsid w:val="00E646EF"/>
    <w:rsid w:val="00E656A2"/>
    <w:rsid w:val="00E9244B"/>
    <w:rsid w:val="00EA0BA3"/>
    <w:rsid w:val="00EB559B"/>
    <w:rsid w:val="00ED0C0B"/>
    <w:rsid w:val="00ED61F7"/>
    <w:rsid w:val="00F31F10"/>
    <w:rsid w:val="00F4079D"/>
    <w:rsid w:val="00F6304F"/>
    <w:rsid w:val="00F87E38"/>
    <w:rsid w:val="00F911A4"/>
    <w:rsid w:val="00FE01C0"/>
    <w:rsid w:val="00FE3E2F"/>
    <w:rsid w:val="00FF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0C316"/>
  <w15:chartTrackingRefBased/>
  <w15:docId w15:val="{4C586C29-91A4-A44B-9934-BB4DC2EC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6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246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6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246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1CD"/>
    <w:pPr>
      <w:keepNext/>
      <w:keepLines/>
      <w:spacing w:before="160" w:after="80"/>
      <w:outlineLvl w:val="2"/>
    </w:pPr>
    <w:rPr>
      <w:rFonts w:eastAsiaTheme="majorEastAsia" w:cstheme="majorBidi"/>
      <w:color w:val="B4246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4246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1CD"/>
    <w:pPr>
      <w:keepNext/>
      <w:keepLines/>
      <w:spacing w:before="80" w:after="40"/>
      <w:outlineLvl w:val="4"/>
    </w:pPr>
    <w:rPr>
      <w:rFonts w:eastAsiaTheme="majorEastAsia" w:cstheme="majorBidi"/>
      <w:color w:val="B4246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qFormat/>
    <w:rsid w:val="008B56F5"/>
    <w:rPr>
      <w:rFonts w:ascii="Arial" w:hAnsi="Arial"/>
      <w:color w:val="000000" w:themeColor="text1"/>
      <w:sz w:val="16"/>
      <w:u w:val="none"/>
    </w:rPr>
  </w:style>
  <w:style w:type="paragraph" w:customStyle="1" w:styleId="SmallHyperlink">
    <w:name w:val="Small Hyperlink"/>
    <w:basedOn w:val="Normal"/>
    <w:qFormat/>
    <w:rsid w:val="00264689"/>
    <w:pPr>
      <w:spacing w:after="80" w:line="120" w:lineRule="exact"/>
    </w:pPr>
    <w:rPr>
      <w:rFonts w:ascii="Calibri" w:eastAsia="SimSun" w:hAnsi="Calibri" w:cs="Calibri"/>
      <w:color w:val="FFFFFF" w:themeColor="background1"/>
      <w:sz w:val="11"/>
      <w:szCs w:val="11"/>
      <w:u w:val="single"/>
      <w:lang w:eastAsia="en-GB"/>
    </w:rPr>
  </w:style>
  <w:style w:type="table" w:customStyle="1" w:styleId="RSHTable">
    <w:name w:val="RSH Table"/>
    <w:basedOn w:val="TableNormal"/>
    <w:uiPriority w:val="99"/>
    <w:rsid w:val="000D7F1F"/>
    <w:rPr>
      <w:rFonts w:ascii="Helvetica" w:hAnsi="Helvetica"/>
      <w:szCs w:val="22"/>
    </w:rPr>
    <w:tblPr/>
    <w:tcPr>
      <w:shd w:val="clear" w:color="auto" w:fill="auto"/>
    </w:tcPr>
  </w:style>
  <w:style w:type="paragraph" w:styleId="TOC5">
    <w:name w:val="toc 5"/>
    <w:basedOn w:val="Normal"/>
    <w:next w:val="Normal"/>
    <w:autoRedefine/>
    <w:uiPriority w:val="39"/>
    <w:semiHidden/>
    <w:unhideWhenUsed/>
    <w:rsid w:val="00BA5053"/>
    <w:pPr>
      <w:spacing w:after="100" w:line="240" w:lineRule="exact"/>
      <w:ind w:left="960"/>
    </w:pPr>
    <w:rPr>
      <w:rFonts w:ascii="Helvetica Neue" w:hAnsi="Helvetica Neue"/>
      <w:color w:val="000000" w:themeColor="text1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BA5053"/>
    <w:pPr>
      <w:spacing w:after="100" w:line="240" w:lineRule="exact"/>
    </w:pPr>
    <w:rPr>
      <w:rFonts w:ascii="Helvetica Neue" w:hAnsi="Helvetica Neue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261CD"/>
    <w:rPr>
      <w:rFonts w:asciiTheme="majorHAnsi" w:eastAsiaTheme="majorEastAsia" w:hAnsiTheme="majorHAnsi" w:cstheme="majorBidi"/>
      <w:color w:val="B4246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61CD"/>
    <w:rPr>
      <w:rFonts w:asciiTheme="majorHAnsi" w:eastAsiaTheme="majorEastAsia" w:hAnsiTheme="majorHAnsi" w:cstheme="majorBidi"/>
      <w:color w:val="B4246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1CD"/>
    <w:rPr>
      <w:rFonts w:eastAsiaTheme="majorEastAsia" w:cstheme="majorBidi"/>
      <w:color w:val="B4246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1CD"/>
    <w:rPr>
      <w:rFonts w:eastAsiaTheme="majorEastAsia" w:cstheme="majorBidi"/>
      <w:i/>
      <w:iCs/>
      <w:color w:val="B4246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1CD"/>
    <w:rPr>
      <w:rFonts w:eastAsiaTheme="majorEastAsia" w:cstheme="majorBidi"/>
      <w:color w:val="B4246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6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6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6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6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6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6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61CD"/>
    <w:rPr>
      <w:i/>
      <w:iCs/>
      <w:color w:val="B4246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61CD"/>
    <w:pPr>
      <w:pBdr>
        <w:top w:val="single" w:sz="4" w:space="10" w:color="B42466" w:themeColor="accent1" w:themeShade="BF"/>
        <w:bottom w:val="single" w:sz="4" w:space="10" w:color="B42466" w:themeColor="accent1" w:themeShade="BF"/>
      </w:pBdr>
      <w:spacing w:before="360" w:after="360"/>
      <w:ind w:left="864" w:right="864"/>
      <w:jc w:val="center"/>
    </w:pPr>
    <w:rPr>
      <w:i/>
      <w:iCs/>
      <w:color w:val="B4246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61CD"/>
    <w:rPr>
      <w:i/>
      <w:iCs/>
      <w:color w:val="B4246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61CD"/>
    <w:rPr>
      <w:b/>
      <w:bCs/>
      <w:smallCaps/>
      <w:color w:val="B4246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61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1CD"/>
  </w:style>
  <w:style w:type="paragraph" w:styleId="Footer">
    <w:name w:val="footer"/>
    <w:basedOn w:val="Normal"/>
    <w:link w:val="FooterChar"/>
    <w:uiPriority w:val="99"/>
    <w:unhideWhenUsed/>
    <w:rsid w:val="00E261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1CD"/>
  </w:style>
  <w:style w:type="table" w:styleId="TableGrid">
    <w:name w:val="Table Grid"/>
    <w:basedOn w:val="TableNormal"/>
    <w:uiPriority w:val="39"/>
    <w:rsid w:val="00E26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E261C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Revision">
    <w:name w:val="Revision"/>
    <w:hidden/>
    <w:uiPriority w:val="99"/>
    <w:semiHidden/>
    <w:rsid w:val="00E92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rgbClr val="FFFFFF"/>
      </a:lt1>
      <a:dk2>
        <a:srgbClr val="334769"/>
      </a:dk2>
      <a:lt2>
        <a:srgbClr val="E8E8E8"/>
      </a:lt2>
      <a:accent1>
        <a:srgbClr val="DA488B"/>
      </a:accent1>
      <a:accent2>
        <a:srgbClr val="D193C1"/>
      </a:accent2>
      <a:accent3>
        <a:srgbClr val="BDE3F2"/>
      </a:accent3>
      <a:accent4>
        <a:srgbClr val="334769"/>
      </a:accent4>
      <a:accent5>
        <a:srgbClr val="A02B93"/>
      </a:accent5>
      <a:accent6>
        <a:srgbClr val="E97132"/>
      </a:accent6>
      <a:hlink>
        <a:srgbClr val="538D9D"/>
      </a:hlink>
      <a:folHlink>
        <a:srgbClr val="A5738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3d8172-d170-4a3d-a957-f1f89c4a47e2">
      <Terms xmlns="http://schemas.microsoft.com/office/infopath/2007/PartnerControls"/>
    </lcf76f155ced4ddcb4097134ff3c332f>
    <TaxCatchAll xmlns="dd2eafb2-235f-4884-b9be-210ce5274b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E0A0D2731AE40AAD07A17A01BA647" ma:contentTypeVersion="18" ma:contentTypeDescription="Create a new document." ma:contentTypeScope="" ma:versionID="cd8223a038899fe427a21d89c533be77">
  <xsd:schema xmlns:xsd="http://www.w3.org/2001/XMLSchema" xmlns:xs="http://www.w3.org/2001/XMLSchema" xmlns:p="http://schemas.microsoft.com/office/2006/metadata/properties" xmlns:ns2="473d8172-d170-4a3d-a957-f1f89c4a47e2" xmlns:ns3="dd2eafb2-235f-4884-b9be-210ce5274b29" targetNamespace="http://schemas.microsoft.com/office/2006/metadata/properties" ma:root="true" ma:fieldsID="23a586c11c74bbe3e4ead21f2e24101c" ns2:_="" ns3:_="">
    <xsd:import namespace="473d8172-d170-4a3d-a957-f1f89c4a47e2"/>
    <xsd:import namespace="dd2eafb2-235f-4884-b9be-210ce5274b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d8172-d170-4a3d-a957-f1f89c4a4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8e5a84-b696-4dd1-ad07-bac7d2707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eafb2-235f-4884-b9be-210ce5274b2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dbdc56-83c7-40c6-a3ee-4539ce8be996}" ma:internalName="TaxCatchAll" ma:showField="CatchAllData" ma:web="dd2eafb2-235f-4884-b9be-210ce5274b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2D855D-CEE3-4D7C-8D25-B2AF18CB6125}">
  <ds:schemaRefs>
    <ds:schemaRef ds:uri="http://schemas.microsoft.com/office/2006/metadata/properties"/>
    <ds:schemaRef ds:uri="http://schemas.microsoft.com/office/infopath/2007/PartnerControls"/>
    <ds:schemaRef ds:uri="473d8172-d170-4a3d-a957-f1f89c4a47e2"/>
    <ds:schemaRef ds:uri="dd2eafb2-235f-4884-b9be-210ce5274b29"/>
  </ds:schemaRefs>
</ds:datastoreItem>
</file>

<file path=customXml/itemProps2.xml><?xml version="1.0" encoding="utf-8"?>
<ds:datastoreItem xmlns:ds="http://schemas.openxmlformats.org/officeDocument/2006/customXml" ds:itemID="{F097BB98-8A52-40E6-90E3-A595682D8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d8172-d170-4a3d-a957-f1f89c4a47e2"/>
    <ds:schemaRef ds:uri="dd2eafb2-235f-4884-b9be-210ce5274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A909E8-90FC-4CD3-B593-0FC0529E93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1443</Characters>
  <Application>Microsoft Office Word</Application>
  <DocSecurity>0</DocSecurity>
  <Lines>170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Daniels</dc:creator>
  <cp:keywords/>
  <dc:description/>
  <cp:lastModifiedBy>Cansu Simsek</cp:lastModifiedBy>
  <cp:revision>3</cp:revision>
  <dcterms:created xsi:type="dcterms:W3CDTF">2026-03-24T12:40:00Z</dcterms:created>
  <dcterms:modified xsi:type="dcterms:W3CDTF">2026-03-24T16:14:00Z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0x010100CCDE0A0D2731AE40AAD07A17A01BA647</vt:lpwstr>
  </property>
  <property fmtid="{D5CDD505-2E9C-101B-9397-08002B2CF9AE}" pid="3" name="MediaServiceImageTags">
    <vt:lpwstr/>
  </property>
</Properties>
</file>